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45F8F4" w14:textId="77777777" w:rsidR="006B767A" w:rsidRPr="00C33A0A" w:rsidRDefault="00C33A0A">
      <w:pPr>
        <w:rPr>
          <w:sz w:val="24"/>
          <w:szCs w:val="24"/>
        </w:rPr>
      </w:pPr>
      <w:bookmarkStart w:id="0" w:name="_GoBack"/>
      <w:r w:rsidRPr="00C33A0A">
        <w:rPr>
          <w:sz w:val="24"/>
          <w:szCs w:val="24"/>
        </w:rPr>
        <w:t>Common Risk Factors For a Stroke</w:t>
      </w:r>
    </w:p>
    <w:p w14:paraId="3245F8F5" w14:textId="77777777" w:rsidR="006B767A" w:rsidRPr="00C33A0A" w:rsidRDefault="006B767A">
      <w:pPr>
        <w:rPr>
          <w:sz w:val="24"/>
          <w:szCs w:val="24"/>
        </w:rPr>
      </w:pPr>
    </w:p>
    <w:p w14:paraId="3245F8F6" w14:textId="1D6BC092" w:rsidR="006B767A" w:rsidRPr="00C33A0A" w:rsidRDefault="00C33A0A">
      <w:pPr>
        <w:rPr>
          <w:sz w:val="24"/>
          <w:szCs w:val="24"/>
        </w:rPr>
      </w:pPr>
      <w:r w:rsidRPr="00C33A0A">
        <w:rPr>
          <w:sz w:val="24"/>
          <w:szCs w:val="24"/>
        </w:rPr>
        <w:t xml:space="preserve">Strokes can cause a number of debilitating effects that last for a lifetime. Even with modern medicine being on the cutting edge of discovering cures and treatments, the need for focus on preventative care still needs to be addressed. When you look at the </w:t>
      </w:r>
      <w:r w:rsidRPr="00C33A0A">
        <w:rPr>
          <w:sz w:val="24"/>
          <w:szCs w:val="24"/>
        </w:rPr>
        <w:t xml:space="preserve">collection of factors that surround </w:t>
      </w:r>
      <w:r w:rsidR="00F23B86" w:rsidRPr="00C33A0A">
        <w:rPr>
          <w:sz w:val="24"/>
          <w:szCs w:val="24"/>
        </w:rPr>
        <w:t>a</w:t>
      </w:r>
      <w:r w:rsidRPr="00C33A0A">
        <w:rPr>
          <w:sz w:val="24"/>
          <w:szCs w:val="24"/>
        </w:rPr>
        <w:t xml:space="preserve"> health issue, it is always easier to safe guard yourself, or at least reduce the appearance of negative health events. </w:t>
      </w:r>
      <w:r w:rsidR="00F23B86" w:rsidRPr="00C33A0A">
        <w:rPr>
          <w:sz w:val="24"/>
          <w:szCs w:val="24"/>
        </w:rPr>
        <w:t>Here is a</w:t>
      </w:r>
      <w:r w:rsidRPr="00C33A0A">
        <w:rPr>
          <w:sz w:val="24"/>
          <w:szCs w:val="24"/>
        </w:rPr>
        <w:t xml:space="preserve"> short list of common risk factors for a stroke. </w:t>
      </w:r>
    </w:p>
    <w:p w14:paraId="3245F8F7" w14:textId="77777777" w:rsidR="006B767A" w:rsidRPr="00C33A0A" w:rsidRDefault="006B767A">
      <w:pPr>
        <w:rPr>
          <w:sz w:val="24"/>
          <w:szCs w:val="24"/>
        </w:rPr>
      </w:pPr>
    </w:p>
    <w:p w14:paraId="3245F8F8" w14:textId="77777777" w:rsidR="006B767A" w:rsidRPr="00C33A0A" w:rsidRDefault="00C33A0A">
      <w:pPr>
        <w:rPr>
          <w:b/>
          <w:sz w:val="24"/>
          <w:szCs w:val="24"/>
        </w:rPr>
      </w:pPr>
      <w:r w:rsidRPr="00C33A0A">
        <w:rPr>
          <w:b/>
          <w:sz w:val="24"/>
          <w:szCs w:val="24"/>
        </w:rPr>
        <w:t>Fami</w:t>
      </w:r>
      <w:r w:rsidRPr="00C33A0A">
        <w:rPr>
          <w:b/>
          <w:sz w:val="24"/>
          <w:szCs w:val="24"/>
        </w:rPr>
        <w:t xml:space="preserve">ly History </w:t>
      </w:r>
    </w:p>
    <w:p w14:paraId="3245F8F9" w14:textId="77777777" w:rsidR="006B767A" w:rsidRPr="00C33A0A" w:rsidRDefault="006B767A">
      <w:pPr>
        <w:rPr>
          <w:sz w:val="24"/>
          <w:szCs w:val="24"/>
        </w:rPr>
      </w:pPr>
    </w:p>
    <w:p w14:paraId="3245F8FA" w14:textId="1AF2A3B5" w:rsidR="006B767A" w:rsidRPr="00C33A0A" w:rsidRDefault="00C33A0A">
      <w:pPr>
        <w:rPr>
          <w:sz w:val="24"/>
          <w:szCs w:val="24"/>
        </w:rPr>
      </w:pPr>
      <w:r w:rsidRPr="00C33A0A">
        <w:rPr>
          <w:sz w:val="24"/>
          <w:szCs w:val="24"/>
        </w:rPr>
        <w:t>When a family member who preceded you has heart disease, it increases your chances of having some kind of health event. This is because a person related to you will have had similar genetics, and therefore you will carry many of the same devel</w:t>
      </w:r>
      <w:r w:rsidRPr="00C33A0A">
        <w:rPr>
          <w:sz w:val="24"/>
          <w:szCs w:val="24"/>
        </w:rPr>
        <w:t xml:space="preserve">opmental </w:t>
      </w:r>
      <w:r w:rsidR="00F23B86" w:rsidRPr="00C33A0A">
        <w:rPr>
          <w:sz w:val="24"/>
          <w:szCs w:val="24"/>
        </w:rPr>
        <w:t>DNA</w:t>
      </w:r>
      <w:r w:rsidRPr="00C33A0A">
        <w:rPr>
          <w:sz w:val="24"/>
          <w:szCs w:val="24"/>
        </w:rPr>
        <w:t xml:space="preserve"> in your system. This makes it easier for doctors to know what to look for when you go get an annual </w:t>
      </w:r>
      <w:r w:rsidR="00F23B86" w:rsidRPr="00C33A0A">
        <w:rPr>
          <w:sz w:val="24"/>
          <w:szCs w:val="24"/>
        </w:rPr>
        <w:t>checkup</w:t>
      </w:r>
      <w:r w:rsidRPr="00C33A0A">
        <w:rPr>
          <w:sz w:val="24"/>
          <w:szCs w:val="24"/>
        </w:rPr>
        <w:t>. That can rule out diseases and make it easier to find the cause of symptoms that are more particular to you, or pinpoint the exact so</w:t>
      </w:r>
      <w:r w:rsidRPr="00C33A0A">
        <w:rPr>
          <w:sz w:val="24"/>
          <w:szCs w:val="24"/>
        </w:rPr>
        <w:t xml:space="preserve">urce of the problem before it becomes a </w:t>
      </w:r>
      <w:r w:rsidR="00F23B86" w:rsidRPr="00C33A0A">
        <w:rPr>
          <w:sz w:val="24"/>
          <w:szCs w:val="24"/>
        </w:rPr>
        <w:t>life-threatening</w:t>
      </w:r>
      <w:r w:rsidRPr="00C33A0A">
        <w:rPr>
          <w:sz w:val="24"/>
          <w:szCs w:val="24"/>
        </w:rPr>
        <w:t xml:space="preserve"> issue.  </w:t>
      </w:r>
    </w:p>
    <w:p w14:paraId="3245F8FB" w14:textId="77777777" w:rsidR="006B767A" w:rsidRPr="00C33A0A" w:rsidRDefault="006B767A">
      <w:pPr>
        <w:rPr>
          <w:sz w:val="24"/>
          <w:szCs w:val="24"/>
        </w:rPr>
      </w:pPr>
    </w:p>
    <w:p w14:paraId="3245F8FC" w14:textId="77777777" w:rsidR="006B767A" w:rsidRPr="00C33A0A" w:rsidRDefault="00C33A0A">
      <w:pPr>
        <w:rPr>
          <w:b/>
          <w:sz w:val="24"/>
          <w:szCs w:val="24"/>
        </w:rPr>
      </w:pPr>
      <w:r w:rsidRPr="00C33A0A">
        <w:rPr>
          <w:b/>
          <w:sz w:val="24"/>
          <w:szCs w:val="24"/>
        </w:rPr>
        <w:t>Atrial Fibrillation</w:t>
      </w:r>
    </w:p>
    <w:p w14:paraId="3245F8FD" w14:textId="77777777" w:rsidR="006B767A" w:rsidRPr="00C33A0A" w:rsidRDefault="006B767A">
      <w:pPr>
        <w:rPr>
          <w:b/>
          <w:sz w:val="24"/>
          <w:szCs w:val="24"/>
        </w:rPr>
      </w:pPr>
    </w:p>
    <w:p w14:paraId="3245F8FE" w14:textId="77777777" w:rsidR="006B767A" w:rsidRPr="00C33A0A" w:rsidRDefault="00C33A0A">
      <w:pPr>
        <w:rPr>
          <w:sz w:val="24"/>
          <w:szCs w:val="24"/>
        </w:rPr>
      </w:pPr>
      <w:r w:rsidRPr="00C33A0A">
        <w:rPr>
          <w:sz w:val="24"/>
          <w:szCs w:val="24"/>
        </w:rPr>
        <w:t>If your heart is prone to arrhythmic activity, you are at a much higher risk of stroke, because poor blood flow can cause blood clots and other blood obstructions. Some</w:t>
      </w:r>
      <w:r w:rsidRPr="00C33A0A">
        <w:rPr>
          <w:sz w:val="24"/>
          <w:szCs w:val="24"/>
        </w:rPr>
        <w:t>times during one of these episodes, a person will experience pain in their chest that can be very startling. If the heart is weak, then they may not be able to get enough blood to other important organs like the brain which could result in dizzy spells and</w:t>
      </w:r>
      <w:r w:rsidRPr="00C33A0A">
        <w:rPr>
          <w:sz w:val="24"/>
          <w:szCs w:val="24"/>
        </w:rPr>
        <w:t xml:space="preserve"> tiredness. When this kind of disruption continues for a sustained amount of time it can result in serious damage to the heart and make it harder for you to breathe. </w:t>
      </w:r>
    </w:p>
    <w:p w14:paraId="3245F8FF" w14:textId="77777777" w:rsidR="006B767A" w:rsidRPr="00C33A0A" w:rsidRDefault="006B767A">
      <w:pPr>
        <w:rPr>
          <w:sz w:val="24"/>
          <w:szCs w:val="24"/>
        </w:rPr>
      </w:pPr>
    </w:p>
    <w:p w14:paraId="3245F900" w14:textId="77777777" w:rsidR="006B767A" w:rsidRPr="00C33A0A" w:rsidRDefault="00C33A0A">
      <w:pPr>
        <w:rPr>
          <w:b/>
          <w:sz w:val="24"/>
          <w:szCs w:val="24"/>
        </w:rPr>
      </w:pPr>
      <w:r w:rsidRPr="00C33A0A">
        <w:rPr>
          <w:b/>
          <w:sz w:val="24"/>
          <w:szCs w:val="24"/>
        </w:rPr>
        <w:t>Transient Ischemic Attack</w:t>
      </w:r>
    </w:p>
    <w:p w14:paraId="3245F901" w14:textId="77777777" w:rsidR="006B767A" w:rsidRPr="00C33A0A" w:rsidRDefault="006B767A">
      <w:pPr>
        <w:rPr>
          <w:sz w:val="24"/>
          <w:szCs w:val="24"/>
        </w:rPr>
      </w:pPr>
    </w:p>
    <w:p w14:paraId="3245F902" w14:textId="4CA0C99C" w:rsidR="006B767A" w:rsidRPr="00C33A0A" w:rsidRDefault="00C33A0A">
      <w:pPr>
        <w:rPr>
          <w:sz w:val="24"/>
          <w:szCs w:val="24"/>
        </w:rPr>
      </w:pPr>
      <w:r w:rsidRPr="00C33A0A">
        <w:rPr>
          <w:sz w:val="24"/>
          <w:szCs w:val="24"/>
        </w:rPr>
        <w:t xml:space="preserve">This </w:t>
      </w:r>
      <w:r w:rsidR="00F23B86" w:rsidRPr="00C33A0A">
        <w:rPr>
          <w:sz w:val="24"/>
          <w:szCs w:val="24"/>
        </w:rPr>
        <w:t>condition</w:t>
      </w:r>
      <w:r w:rsidRPr="00C33A0A">
        <w:rPr>
          <w:sz w:val="24"/>
          <w:szCs w:val="24"/>
        </w:rPr>
        <w:t xml:space="preserve"> can manifest itself in a few differ</w:t>
      </w:r>
      <w:r w:rsidRPr="00C33A0A">
        <w:rPr>
          <w:sz w:val="24"/>
          <w:szCs w:val="24"/>
        </w:rPr>
        <w:t>ent ways, and they are generally considered to be more serious signs of what could be the first signs of an increased likelihood of a stroke. When you feel faint, dizzy or confused to the degree that you are having trouble thinking. If you have a hard time</w:t>
      </w:r>
      <w:r w:rsidRPr="00C33A0A">
        <w:rPr>
          <w:sz w:val="24"/>
          <w:szCs w:val="24"/>
        </w:rPr>
        <w:t xml:space="preserve"> swallowing or your ability to feel sensation in your fingertips has lessened. Weakness on one side of the body is another clue, and the one of the most frightening of these is loss of the ability to engage in coherent speech.</w:t>
      </w:r>
      <w:bookmarkEnd w:id="0"/>
    </w:p>
    <w:sectPr w:rsidR="006B767A" w:rsidRPr="00C33A0A">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
  <w:rsids>
    <w:rsidRoot w:val="006B767A"/>
    <w:rsid w:val="006B767A"/>
    <w:rsid w:val="00C33A0A"/>
    <w:rsid w:val="00F23B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45F8F4"/>
  <w15:docId w15:val="{76016181-B334-4ED7-AF6C-8E9E4B137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337</Words>
  <Characters>1925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2017-06-03T03:22:00Z</dcterms:created>
  <dcterms:modified xsi:type="dcterms:W3CDTF">2017-06-03T03:56:00Z</dcterms:modified>
</cp:coreProperties>
</file>